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FA" w:rsidRDefault="002E7FFA" w:rsidP="009F1A4C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C7EB4" w:rsidRPr="006A54FB" w:rsidRDefault="00850141" w:rsidP="00DD16A9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DD16A9">
        <w:rPr>
          <w:rFonts w:ascii="Times New Roman" w:hAnsi="Times New Roman" w:cs="Times New Roman"/>
          <w:b/>
          <w:sz w:val="32"/>
          <w:szCs w:val="32"/>
          <w:lang w:val="ro-RO"/>
        </w:rPr>
        <w:t>C</w:t>
      </w:r>
      <w:r w:rsidR="00DD16A9" w:rsidRPr="00DD16A9">
        <w:rPr>
          <w:rFonts w:ascii="Times New Roman" w:hAnsi="Times New Roman" w:cs="Times New Roman"/>
          <w:b/>
          <w:sz w:val="32"/>
          <w:szCs w:val="32"/>
          <w:lang w:val="ro-RO"/>
        </w:rPr>
        <w:t>onferința</w:t>
      </w:r>
      <w:proofErr w:type="spellEnd"/>
      <w:r w:rsidR="00DD16A9" w:rsidRPr="00DD16A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de dare de seamă </w:t>
      </w:r>
      <w:proofErr w:type="spellStart"/>
      <w:r w:rsidR="00DD16A9" w:rsidRPr="00DD16A9">
        <w:rPr>
          <w:rFonts w:ascii="Times New Roman" w:hAnsi="Times New Roman" w:cs="Times New Roman"/>
          <w:b/>
          <w:sz w:val="32"/>
          <w:szCs w:val="32"/>
          <w:lang w:val="ro-RO"/>
        </w:rPr>
        <w:t>și</w:t>
      </w:r>
      <w:proofErr w:type="spellEnd"/>
      <w:r w:rsidR="00DD16A9" w:rsidRPr="00DD16A9">
        <w:rPr>
          <w:rFonts w:ascii="Times New Roman" w:hAnsi="Times New Roman" w:cs="Times New Roman"/>
          <w:b/>
          <w:sz w:val="32"/>
          <w:szCs w:val="32"/>
          <w:lang w:val="ro-RO"/>
        </w:rPr>
        <w:t xml:space="preserve"> alegeri a Consiliului Raional </w:t>
      </w:r>
      <w:proofErr w:type="spellStart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>Hîncești</w:t>
      </w:r>
      <w:proofErr w:type="spellEnd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 xml:space="preserve"> al Sindicatului </w:t>
      </w:r>
      <w:proofErr w:type="spellStart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>Educației</w:t>
      </w:r>
      <w:proofErr w:type="spellEnd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>și</w:t>
      </w:r>
      <w:proofErr w:type="spellEnd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proofErr w:type="spellStart"/>
      <w:r w:rsidR="00DD16A9" w:rsidRPr="006A54FB">
        <w:rPr>
          <w:rFonts w:ascii="Times New Roman" w:hAnsi="Times New Roman" w:cs="Times New Roman"/>
          <w:sz w:val="32"/>
          <w:szCs w:val="32"/>
          <w:lang w:val="ro-RO"/>
        </w:rPr>
        <w:t>Științei</w:t>
      </w:r>
      <w:proofErr w:type="spellEnd"/>
    </w:p>
    <w:p w:rsidR="00DD16A9" w:rsidRPr="006A54FB" w:rsidRDefault="00DD16A9" w:rsidP="00DD16A9">
      <w:pPr>
        <w:rPr>
          <w:rFonts w:ascii="Times New Roman" w:hAnsi="Times New Roman" w:cs="Times New Roman"/>
          <w:sz w:val="32"/>
          <w:szCs w:val="32"/>
          <w:lang w:val="ro-RO"/>
        </w:rPr>
      </w:pPr>
      <w:r w:rsidRPr="006A54FB">
        <w:rPr>
          <w:rFonts w:ascii="Times New Roman" w:hAnsi="Times New Roman" w:cs="Times New Roman"/>
          <w:sz w:val="32"/>
          <w:szCs w:val="32"/>
          <w:lang w:val="ro-RO"/>
        </w:rPr>
        <w:t xml:space="preserve">26 septembrie 2014                                                            or. </w:t>
      </w:r>
      <w:proofErr w:type="spellStart"/>
      <w:r w:rsidRPr="006A54FB">
        <w:rPr>
          <w:rFonts w:ascii="Times New Roman" w:hAnsi="Times New Roman" w:cs="Times New Roman"/>
          <w:sz w:val="32"/>
          <w:szCs w:val="32"/>
          <w:lang w:val="ro-RO"/>
        </w:rPr>
        <w:t>Hîncești</w:t>
      </w:r>
      <w:proofErr w:type="spellEnd"/>
    </w:p>
    <w:p w:rsidR="00DD16A9" w:rsidRPr="006A54FB" w:rsidRDefault="00DD16A9" w:rsidP="00DD16A9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A54FB">
        <w:rPr>
          <w:rFonts w:ascii="Times New Roman" w:hAnsi="Times New Roman" w:cs="Times New Roman"/>
          <w:sz w:val="32"/>
          <w:szCs w:val="32"/>
          <w:lang w:val="ro-RO"/>
        </w:rPr>
        <w:t>HOTĂRÎRE</w:t>
      </w:r>
    </w:p>
    <w:p w:rsidR="00DD16A9" w:rsidRPr="006A54FB" w:rsidRDefault="00DD16A9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Cu privire la raportul de activitate a CR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</w:p>
    <w:p w:rsidR="00DD16A9" w:rsidRPr="006A54FB" w:rsidRDefault="00DD16A9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al SEȘ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 Comisiei de cenzori în anii 2009-2014</w:t>
      </w:r>
    </w:p>
    <w:p w:rsidR="00DD16A9" w:rsidRPr="006A54FB" w:rsidRDefault="00DD16A9" w:rsidP="00DD16A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D16A9" w:rsidRPr="006A54FB" w:rsidRDefault="000669E5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D16A9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DD16A9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Prin raportul prezentat </w:t>
      </w:r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proofErr w:type="spellEnd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CR al SEȘ, A.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Cimpoieșu</w:t>
      </w:r>
      <w:proofErr w:type="spellEnd"/>
      <w:r w:rsidR="003562EB" w:rsidRPr="006A54F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luările de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cuvînt</w:t>
      </w:r>
      <w:proofErr w:type="spellEnd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ale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delegaților</w:t>
      </w:r>
      <w:proofErr w:type="spellEnd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la acest forum, se </w:t>
      </w:r>
      <w:proofErr w:type="spellStart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>menționează</w:t>
      </w:r>
      <w:proofErr w:type="spellEnd"/>
      <w:r w:rsidR="00CF698A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că pe parcursul anilor de gestiune Consiliul Raional,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>comitetele sindicale</w:t>
      </w:r>
      <w:r w:rsidR="00025EE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25EE7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025EE7">
        <w:rPr>
          <w:rFonts w:ascii="Times New Roman" w:hAnsi="Times New Roman" w:cs="Times New Roman"/>
          <w:sz w:val="28"/>
          <w:szCs w:val="28"/>
          <w:lang w:val="ro-RO"/>
        </w:rPr>
        <w:t xml:space="preserve"> organizatorii sindicali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au depus eforturi sporite întru consolidarea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organizației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sindicale,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menținerea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efectivul</w:t>
      </w:r>
      <w:r w:rsidR="003562EB" w:rsidRPr="006A54FB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>i sindical.</w:t>
      </w:r>
    </w:p>
    <w:p w:rsidR="000669E5" w:rsidRPr="006A54FB" w:rsidRDefault="000669E5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Organele sindicale au încheiat contracte colective cu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administrația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proporție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99%. Conform acestor contracte se realizează plata sporului pentru munca în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condiții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nefavorabile, s-a stabilit durata redusă a</w:t>
      </w:r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timpului de muncă pentru unele categorii de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salariați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se acordă concedii suplimentare plătite, se premiază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salariații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din economiile la fondul de salariu, se achită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indemnizația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concediere în legătură cu atingerea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vîrste</w:t>
      </w:r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pensie</w:t>
      </w:r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precum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alte beneficii în folosul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salariaților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69E5" w:rsidRPr="006A54FB" w:rsidRDefault="000669E5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rînd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cu liderii sindicali au fost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instruiți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managerii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instituțiilor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educționale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în domeniul </w:t>
      </w:r>
      <w:proofErr w:type="spellStart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>legislației</w:t>
      </w:r>
      <w:proofErr w:type="spellEnd"/>
      <w:r w:rsidR="001B1A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muncii.</w:t>
      </w:r>
    </w:p>
    <w:p w:rsidR="001B1A05" w:rsidRPr="006A54FB" w:rsidRDefault="001B1A05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Organizațiile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primare</w:t>
      </w:r>
      <w:r w:rsidR="007F4C7C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au participat activ la acțiunile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protest organizate de Consiliul General al Sindicatului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care au avut drept scop apărarea drepturilor salariale ale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angajaților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Majorările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salariale </w:t>
      </w:r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acordate în urma acestor </w:t>
      </w:r>
      <w:proofErr w:type="spellStart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>acțiuni</w:t>
      </w:r>
      <w:proofErr w:type="spellEnd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protest nu duc la sporirea prestigiului profesiei de pedagog </w:t>
      </w:r>
      <w:proofErr w:type="spellStart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atragerea în sistem a tinerilor </w:t>
      </w:r>
      <w:proofErr w:type="spellStart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>specialiști</w:t>
      </w:r>
      <w:proofErr w:type="spellEnd"/>
      <w:r w:rsidR="006A046D" w:rsidRPr="006A54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A046D" w:rsidRPr="006A54FB" w:rsidRDefault="006A046D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Consiliul Raional a organizat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activități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cultual –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sporive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în masă</w:t>
      </w:r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se </w:t>
      </w:r>
      <w:proofErr w:type="spellStart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>îngrijește</w:t>
      </w:r>
      <w:proofErr w:type="spellEnd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starea </w:t>
      </w:r>
      <w:proofErr w:type="spellStart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>sănătății</w:t>
      </w:r>
      <w:proofErr w:type="spellEnd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>salariaților</w:t>
      </w:r>
      <w:proofErr w:type="spellEnd"/>
      <w:r w:rsidR="008E55C2" w:rsidRPr="006A54F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E55C2" w:rsidRPr="006A54FB" w:rsidRDefault="008E55C2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 Bugetul sindical se gestionează corect, în raport cu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necesitățile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membrilor de sindicat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starea reală a veniturilor.</w:t>
      </w:r>
    </w:p>
    <w:p w:rsidR="006A046D" w:rsidRPr="006A54FB" w:rsidRDefault="006A046D" w:rsidP="00DD16A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1B1A05" w:rsidRPr="006A54FB" w:rsidRDefault="001B1A05" w:rsidP="00DD16A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E55C2" w:rsidRPr="006A54FB" w:rsidRDefault="008E55C2" w:rsidP="00DD16A9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Reieșind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din cele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menționate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Conferința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raională </w:t>
      </w:r>
    </w:p>
    <w:p w:rsidR="008E55C2" w:rsidRPr="006A54FB" w:rsidRDefault="008E55C2" w:rsidP="008E55C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Hotărăște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E55C2" w:rsidRPr="006A54FB" w:rsidRDefault="008E55C2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A aprecia activitatea Consiliului Raional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al Sindicatului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pe perioada 2009-2014 cu cali</w:t>
      </w:r>
      <w:r w:rsidR="009F1A4C">
        <w:rPr>
          <w:rFonts w:ascii="Times New Roman" w:hAnsi="Times New Roman" w:cs="Times New Roman"/>
          <w:sz w:val="28"/>
          <w:szCs w:val="28"/>
          <w:lang w:val="ro-RO"/>
        </w:rPr>
        <w:t xml:space="preserve">ficativul </w:t>
      </w:r>
      <w:r w:rsidR="009F1A4C" w:rsidRPr="009F1A4C">
        <w:rPr>
          <w:rFonts w:ascii="Times New Roman" w:hAnsi="Times New Roman" w:cs="Times New Roman"/>
          <w:b/>
          <w:i/>
          <w:sz w:val="28"/>
          <w:szCs w:val="28"/>
          <w:lang w:val="ro-RO"/>
        </w:rPr>
        <w:t>bine</w:t>
      </w:r>
      <w:r w:rsidR="00107E6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;</w:t>
      </w:r>
    </w:p>
    <w:p w:rsidR="008E55C2" w:rsidRPr="006A54FB" w:rsidRDefault="008E55C2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A aproba raportul Comisiei de Cenzori a CR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al SEȘ pentru anii 2009-2014;</w:t>
      </w:r>
    </w:p>
    <w:p w:rsidR="008E55C2" w:rsidRPr="006A54FB" w:rsidRDefault="008E55C2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A pune în sarcină liderilor sindicali din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instituții</w:t>
      </w:r>
      <w:proofErr w:type="spellEnd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delegați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conferință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informarea membrilor de sindicat despre activitatea Consiliului Raional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Hîncești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în perioada 2009-2014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sarcinile de perspectivă</w:t>
      </w:r>
      <w:r w:rsidR="00107E6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107E65" w:rsidRPr="006A54FB">
        <w:rPr>
          <w:rFonts w:ascii="Times New Roman" w:hAnsi="Times New Roman" w:cs="Times New Roman"/>
          <w:sz w:val="28"/>
          <w:szCs w:val="28"/>
          <w:lang w:val="ro-RO"/>
        </w:rPr>
        <w:t>organizațiilor</w:t>
      </w:r>
      <w:proofErr w:type="spellEnd"/>
      <w:r w:rsidR="00107E6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la toate nivelurile;</w:t>
      </w:r>
    </w:p>
    <w:p w:rsidR="00107E65" w:rsidRPr="006A54FB" w:rsidRDefault="00107E65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>A considera drept sa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rcină principală a Consiliului R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>aional al SEȘ</w:t>
      </w:r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consolidarea dialogului social,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manifestînd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inițiativă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insistență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stabilind în control riguros asupra negocierii, semnării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realizării prevederilor CCM;</w:t>
      </w:r>
    </w:p>
    <w:p w:rsidR="00107E65" w:rsidRPr="006A54FB" w:rsidRDefault="00107E65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Comitetele sindicale ale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organizațiilor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sindicale primare, organizatorii sindicali vor stabili un control permanent asupra corectitudinii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calculării salariului, vor sesiza organele de resort, </w:t>
      </w:r>
      <w:proofErr w:type="spellStart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înclusiv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Inspectoratul Teritorial al Muncii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în cazul încălcării prevederilor legale;</w:t>
      </w:r>
    </w:p>
    <w:p w:rsidR="00107E65" w:rsidRPr="006A54FB" w:rsidRDefault="00107E65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Comitetele sindicale ale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organizațiilor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sindicale primare, organizatorii sindicali vor monitoriza</w:t>
      </w:r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vor informa membrii de sindicat referitor la materialele apărute în ziarul „Vocea Poporului”, ”Făclia„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cu privire la mersul pregătirii către Congresul VI al Sindicatului </w:t>
      </w:r>
      <w:proofErr w:type="spellStart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>Educației</w:t>
      </w:r>
      <w:proofErr w:type="spellEnd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>Științei</w:t>
      </w:r>
      <w:proofErr w:type="spellEnd"/>
      <w:r w:rsidR="00AB4952" w:rsidRPr="006A54F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B4952" w:rsidRPr="006A54FB" w:rsidRDefault="00AB4952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Consiliul Raional al SEȘ va asigura instruirea activului sindical nou ales în planificarea, organizarea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desfăș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urarea</w:t>
      </w:r>
      <w:proofErr w:type="spellEnd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activităților</w:t>
      </w:r>
      <w:proofErr w:type="spellEnd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sindicale;</w:t>
      </w:r>
    </w:p>
    <w:p w:rsidR="00AB4952" w:rsidRPr="006A54FB" w:rsidRDefault="00AB4952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Consiliul Raional al SEȘ va prevedea resurse </w:t>
      </w:r>
      <w:r w:rsidR="004C7190" w:rsidRPr="006A54FB">
        <w:rPr>
          <w:rFonts w:ascii="Times New Roman" w:hAnsi="Times New Roman" w:cs="Times New Roman"/>
          <w:sz w:val="28"/>
          <w:szCs w:val="28"/>
          <w:lang w:val="ro-RO"/>
        </w:rPr>
        <w:t>financiare pentru o formare sindi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>cală</w:t>
      </w:r>
      <w:r w:rsidR="004C7190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calitate, cu utilizarea </w:t>
      </w:r>
      <w:proofErr w:type="spellStart"/>
      <w:r w:rsidR="004C7190" w:rsidRPr="006A54FB">
        <w:rPr>
          <w:rFonts w:ascii="Times New Roman" w:hAnsi="Times New Roman" w:cs="Times New Roman"/>
          <w:sz w:val="28"/>
          <w:szCs w:val="28"/>
          <w:lang w:val="ro-RO"/>
        </w:rPr>
        <w:t>pot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ențialului</w:t>
      </w:r>
      <w:proofErr w:type="spellEnd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partenerilor sociali;</w:t>
      </w:r>
    </w:p>
    <w:p w:rsidR="004C7190" w:rsidRPr="006A54FB" w:rsidRDefault="004C7190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Consiliul Raional al SEȘ , Comisia de Cenzori va spori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eficiența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controalelor ce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țin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0551D" w:rsidRPr="006A54FB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6A54FB">
        <w:rPr>
          <w:rFonts w:ascii="Times New Roman" w:hAnsi="Times New Roman" w:cs="Times New Roman"/>
          <w:sz w:val="28"/>
          <w:szCs w:val="28"/>
          <w:lang w:val="ro-RO"/>
        </w:rPr>
        <w:t>espectarea</w:t>
      </w:r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normelor statutare, gestionarea adecvată a resurselor financiare sindicale, utilizarea corectă </w:t>
      </w:r>
      <w:proofErr w:type="spellStart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="00850F05"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păstrarea bunurilor materiale;</w:t>
      </w:r>
    </w:p>
    <w:p w:rsidR="00850F05" w:rsidRPr="006A54FB" w:rsidRDefault="00850F05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Consiliul Raional al SEȘ va sintetiza propunerile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și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solicitările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delegaților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Conferința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raională,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adresîndu-le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factorilor respectivi de decizie spre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soluționare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50F05" w:rsidRPr="006A54FB" w:rsidRDefault="00850F05" w:rsidP="008E5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Controlul executării prezentei </w:t>
      </w:r>
      <w:proofErr w:type="spellStart"/>
      <w:r w:rsidRPr="006A54FB">
        <w:rPr>
          <w:rFonts w:ascii="Times New Roman" w:hAnsi="Times New Roman" w:cs="Times New Roman"/>
          <w:sz w:val="28"/>
          <w:szCs w:val="28"/>
          <w:lang w:val="ro-RO"/>
        </w:rPr>
        <w:t>hotărîri</w:t>
      </w:r>
      <w:proofErr w:type="spellEnd"/>
      <w:r w:rsidRPr="006A54FB">
        <w:rPr>
          <w:rFonts w:ascii="Times New Roman" w:hAnsi="Times New Roman" w:cs="Times New Roman"/>
          <w:sz w:val="28"/>
          <w:szCs w:val="28"/>
          <w:lang w:val="ro-RO"/>
        </w:rPr>
        <w:t xml:space="preserve">  se pune în sarcina Biroului Executiv al CR al SEȘ.</w:t>
      </w:r>
    </w:p>
    <w:sectPr w:rsidR="00850F05" w:rsidRPr="006A54FB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576"/>
    <w:multiLevelType w:val="hybridMultilevel"/>
    <w:tmpl w:val="15F2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0141"/>
    <w:rsid w:val="00025EE7"/>
    <w:rsid w:val="000669E5"/>
    <w:rsid w:val="00107E65"/>
    <w:rsid w:val="001A554D"/>
    <w:rsid w:val="001B1A05"/>
    <w:rsid w:val="0024071A"/>
    <w:rsid w:val="002A6D0E"/>
    <w:rsid w:val="002E7FFA"/>
    <w:rsid w:val="002F5654"/>
    <w:rsid w:val="00316AFC"/>
    <w:rsid w:val="0034658F"/>
    <w:rsid w:val="003562EB"/>
    <w:rsid w:val="004B1FF9"/>
    <w:rsid w:val="004C7190"/>
    <w:rsid w:val="0056541A"/>
    <w:rsid w:val="006A046D"/>
    <w:rsid w:val="006A54FB"/>
    <w:rsid w:val="00723F90"/>
    <w:rsid w:val="007F4C7C"/>
    <w:rsid w:val="00850141"/>
    <w:rsid w:val="00850F05"/>
    <w:rsid w:val="008C7EB4"/>
    <w:rsid w:val="008E55C2"/>
    <w:rsid w:val="009F1A4C"/>
    <w:rsid w:val="00AB4952"/>
    <w:rsid w:val="00CF698A"/>
    <w:rsid w:val="00DD16A9"/>
    <w:rsid w:val="00F0551D"/>
    <w:rsid w:val="00F41D7F"/>
    <w:rsid w:val="00F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2014-09-30T11:05:00Z</cp:lastPrinted>
  <dcterms:created xsi:type="dcterms:W3CDTF">2014-09-23T07:16:00Z</dcterms:created>
  <dcterms:modified xsi:type="dcterms:W3CDTF">2014-09-30T11:06:00Z</dcterms:modified>
</cp:coreProperties>
</file>